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5F615D">
        <w:rPr>
          <w:rFonts w:ascii="Times New Roman" w:hAnsi="Times New Roman"/>
          <w:b/>
          <w:sz w:val="28"/>
          <w:szCs w:val="28"/>
        </w:rPr>
        <w:t>32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F615D">
        <w:rPr>
          <w:rFonts w:ascii="Times New Roman" w:hAnsi="Times New Roman"/>
          <w:b/>
          <w:color w:val="000000"/>
          <w:lang w:eastAsia="en-US"/>
        </w:rPr>
        <w:t>Капитальный ремонт колесных пар в кол-ве 42 ед.</w:t>
      </w:r>
      <w:r w:rsidR="00537ED3">
        <w:rPr>
          <w:rFonts w:ascii="Times New Roman" w:hAnsi="Times New Roman"/>
          <w:b/>
          <w:color w:val="000000"/>
          <w:lang w:eastAsia="en-US"/>
        </w:rPr>
        <w:t>,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F615D">
        <w:rPr>
          <w:rFonts w:ascii="Times New Roman" w:hAnsi="Times New Roman"/>
          <w:color w:val="000000"/>
          <w:lang w:eastAsia="en-US"/>
        </w:rPr>
        <w:t>13.01.2022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F615D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615D">
        <w:rPr>
          <w:rFonts w:ascii="Times New Roman" w:hAnsi="Times New Roman"/>
          <w:color w:val="000000"/>
          <w:lang w:eastAsia="en-US"/>
        </w:rPr>
        <w:t>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F615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F615D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5F615D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F615D">
        <w:rPr>
          <w:rFonts w:ascii="Times New Roman" w:hAnsi="Times New Roman"/>
          <w:color w:val="000000"/>
          <w:lang w:eastAsia="en-US"/>
        </w:rPr>
        <w:t>08.02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5F615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F615D">
        <w:rPr>
          <w:rFonts w:ascii="Times New Roman" w:hAnsi="Times New Roman"/>
          <w:color w:val="000000"/>
          <w:lang w:eastAsia="en-US"/>
        </w:rPr>
        <w:t>08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5F615D">
        <w:rPr>
          <w:rFonts w:ascii="Times New Roman" w:hAnsi="Times New Roman"/>
          <w:color w:val="000000"/>
          <w:lang w:eastAsia="en-US"/>
        </w:rPr>
        <w:t>02.2022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76C0BB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9907-6813-4C17-BF32-0FB30B85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2021-11-12T08:48:00Z</dcterms:created>
  <dcterms:modified xsi:type="dcterms:W3CDTF">2022-01-13T11:53:00Z</dcterms:modified>
</cp:coreProperties>
</file>